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19" w:rsidRPr="00BE2319" w:rsidRDefault="00BE2319" w:rsidP="00BE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lang w:eastAsia="ru-RU"/>
        </w:rPr>
      </w:pPr>
      <w:r w:rsidRPr="00BE2319">
        <w:rPr>
          <w:rFonts w:ascii="Times New Roman" w:eastAsia="Times New Roman" w:hAnsi="Times New Roman" w:cs="Times New Roman"/>
          <w:b/>
          <w:bCs/>
          <w:sz w:val="34"/>
          <w:lang w:eastAsia="ru-RU"/>
        </w:rPr>
        <w:t xml:space="preserve">Памятка по профилактике </w:t>
      </w:r>
    </w:p>
    <w:p w:rsidR="00BE2319" w:rsidRPr="00BE2319" w:rsidRDefault="00BE2319" w:rsidP="00BE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lang w:eastAsia="ru-RU"/>
        </w:rPr>
      </w:pPr>
      <w:r w:rsidRPr="00BE2319">
        <w:rPr>
          <w:rFonts w:ascii="Times New Roman" w:eastAsia="Times New Roman" w:hAnsi="Times New Roman" w:cs="Times New Roman"/>
          <w:b/>
          <w:bCs/>
          <w:sz w:val="34"/>
          <w:lang w:eastAsia="ru-RU"/>
        </w:rPr>
        <w:t>внебольничной пневмонии</w:t>
      </w:r>
    </w:p>
    <w:p w:rsidR="00BE2319" w:rsidRPr="00BE2319" w:rsidRDefault="00BE2319" w:rsidP="00BE2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319" w:rsidRPr="00BE2319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Внебольничная пневмония - это острое заболевание, возникшее вне стационара или диагностированное </w:t>
      </w:r>
      <w:proofErr w:type="gram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первые</w:t>
      </w:r>
      <w:proofErr w:type="gram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Обычно внебольничные пневмонии развиваются в период подъема заболеваемости ОРВИ и гриппом, но заболеваемость может регистрироваться в любое время года, даже летом.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гемофильная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палочка,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клебсиелла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хламидия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микоплазма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легионелла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респираторные вирусы.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атипичным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возбудителем (не стоит путать с «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атипичной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пневмонией»). Эти возбудители -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хламидия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микоплазма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легионелла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хламидийной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пневмонии может быть птица (попугаи, куры, утки).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Легионелла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«проживать» в кондиционерах при неправильном уходе за ними.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Микоплазмоз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микоплазма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вызывает пневмонию, сходную по течению с гриппом. Беспокоит сухой кашель, повышение температуры, одышка.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пневмонии, вызванной «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атипичным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BE2319" w:rsidRPr="00BE2319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319" w:rsidRPr="00BE2319" w:rsidRDefault="00BE2319" w:rsidP="00BE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E5F7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Основные рекомендации </w:t>
      </w:r>
    </w:p>
    <w:p w:rsidR="00BE2319" w:rsidRPr="00BE2319" w:rsidRDefault="00BE2319" w:rsidP="00BE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E23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профилактике пневмонии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очень важную роль играет предупреждение респираторных вирусных инфекций: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Прикрывайте рот и нос бумажной салфеткой во время кашля или чихания, а не руками.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привитых.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холодное время года нужно одеваться по погоде, избегать переохлаждений, а в летнее -  сквозняков.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Следует соблюдать режимы проветривания и влажной уборки в помещениях.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Как можно чаще мыть руки и промывать носовые ходы солевыми растворами (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аквалор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аквамарис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квикс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Возможен прием иммуномодулирующих препаратов, которые можно применять только по назначению врача.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микоплазменная</w:t>
      </w:r>
      <w:proofErr w:type="spellEnd"/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инфекция, стафилококк, многие вирусные инфекции).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12. Если у вас дома или в учреждении, где Вы пребываете  длительное время, есть кондиционер, следите за его чистотой.</w:t>
      </w:r>
    </w:p>
    <w:p w:rsidR="00BE2319" w:rsidRPr="008E5F7C" w:rsidRDefault="00BE2319" w:rsidP="00BE2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9E22A5" w:rsidRPr="00BE2319" w:rsidRDefault="00BE2319" w:rsidP="00BE231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Здоровья Вам и Вашим близким!</w:t>
      </w:r>
    </w:p>
    <w:p w:rsidR="00BE2319" w:rsidRPr="00BE2319" w:rsidRDefault="00BE2319" w:rsidP="00BE2319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E2319">
        <w:rPr>
          <w:rFonts w:ascii="Times New Roman" w:hAnsi="Times New Roman" w:cs="Times New Roman"/>
          <w:sz w:val="26"/>
          <w:szCs w:val="26"/>
        </w:rPr>
        <w:t>http://04.rospotrebnadzor.ru/index.php/epid-otdel/org/3319-21072014</w:t>
      </w:r>
    </w:p>
    <w:sectPr w:rsidR="00BE2319" w:rsidRPr="00BE2319" w:rsidSect="00BE2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19"/>
    <w:rsid w:val="009E22A5"/>
    <w:rsid w:val="00B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785</Words>
  <Characters>4479</Characters>
  <Application>Microsoft Office Word</Application>
  <DocSecurity>0</DocSecurity>
  <Lines>37</Lines>
  <Paragraphs>10</Paragraphs>
  <ScaleCrop>false</ScaleCrop>
  <Company>School 80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</dc:creator>
  <cp:keywords/>
  <dc:description/>
  <cp:lastModifiedBy>Пожарская</cp:lastModifiedBy>
  <cp:revision>1</cp:revision>
  <cp:lastPrinted>2019-11-14T08:24:00Z</cp:lastPrinted>
  <dcterms:created xsi:type="dcterms:W3CDTF">2019-11-14T08:14:00Z</dcterms:created>
  <dcterms:modified xsi:type="dcterms:W3CDTF">2019-11-14T08:26:00Z</dcterms:modified>
</cp:coreProperties>
</file>